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D6F" w:rsidRPr="003114AC" w:rsidRDefault="00321A0D" w:rsidP="00F41D6F">
      <w:pPr>
        <w:pStyle w:val="Sinespaciado"/>
      </w:pPr>
      <w:r>
        <w:t>3</w:t>
      </w:r>
      <w:bookmarkStart w:id="0" w:name="_GoBack"/>
      <w:bookmarkEnd w:id="0"/>
      <w:r w:rsidR="00F41D6F">
        <w:t>.2.3.1 Guía de llenado de bases de concurso.</w:t>
      </w:r>
    </w:p>
    <w:p w:rsidR="00F41D6F" w:rsidRPr="00DE5457" w:rsidRDefault="00F41D6F" w:rsidP="00F41D6F">
      <w:pPr>
        <w:pStyle w:val="Sinespaciado"/>
        <w:rPr>
          <w:b/>
        </w:rPr>
      </w:pPr>
    </w:p>
    <w:p w:rsidR="00F41D6F" w:rsidRPr="00097DC2" w:rsidRDefault="00F41D6F" w:rsidP="00F41D6F">
      <w:pPr>
        <w:pStyle w:val="Sinespaciado"/>
        <w:rPr>
          <w:color w:val="FF0000"/>
        </w:rPr>
      </w:pPr>
      <w:r w:rsidRPr="00097DC2">
        <w:t>1.- Anotar el número del concurso, conforme se anotó en la invitación.</w:t>
      </w:r>
    </w:p>
    <w:p w:rsidR="00F41D6F" w:rsidRPr="00097DC2" w:rsidRDefault="00F41D6F" w:rsidP="00F41D6F">
      <w:pPr>
        <w:pStyle w:val="Sinespaciado"/>
        <w:rPr>
          <w:color w:val="FF0000"/>
        </w:rPr>
      </w:pPr>
      <w:r w:rsidRPr="00097DC2">
        <w:t xml:space="preserve">2.- Anotar el nombre del concurso, conforme se anotó en la invitación. </w:t>
      </w:r>
    </w:p>
    <w:p w:rsidR="00F41D6F" w:rsidRPr="00097DC2" w:rsidRDefault="00F41D6F" w:rsidP="00F41D6F">
      <w:pPr>
        <w:pStyle w:val="Sinespaciado"/>
      </w:pPr>
      <w:r w:rsidRPr="00097DC2">
        <w:t>3.- Anotar el nombre del Centro Universitario o Sistema.</w:t>
      </w:r>
    </w:p>
    <w:p w:rsidR="00F41D6F" w:rsidRPr="00097DC2" w:rsidRDefault="00F41D6F" w:rsidP="00F41D6F">
      <w:pPr>
        <w:pStyle w:val="Sinespaciado"/>
      </w:pPr>
      <w:r w:rsidRPr="00097DC2">
        <w:t xml:space="preserve">4.- Anotar el mes y año en el que se inicia el trámite del concurso. </w:t>
      </w:r>
    </w:p>
    <w:p w:rsidR="00F41D6F" w:rsidRPr="00097DC2" w:rsidRDefault="00F41D6F" w:rsidP="00F41D6F">
      <w:pPr>
        <w:pStyle w:val="Sinespaciado"/>
      </w:pPr>
      <w:r w:rsidRPr="00097DC2">
        <w:t>5.- Anotar el nombre del programa, proyecto y/o fondo o fondos con los cuales se solventará la adjudicación.</w:t>
      </w:r>
    </w:p>
    <w:p w:rsidR="00F41D6F" w:rsidRPr="00097DC2" w:rsidRDefault="00F41D6F" w:rsidP="00F41D6F">
      <w:pPr>
        <w:pStyle w:val="Sinespaciado"/>
      </w:pPr>
      <w:r w:rsidRPr="00097DC2">
        <w:t>6.- En caso de que se requiera especificar si es en el Estado de Jalisco o en su caso con oficinas en la zona metropolitana de Guadalajara.</w:t>
      </w:r>
    </w:p>
    <w:p w:rsidR="00F41D6F" w:rsidRPr="00097DC2" w:rsidRDefault="00F41D6F" w:rsidP="00F41D6F">
      <w:pPr>
        <w:pStyle w:val="Sinespaciado"/>
      </w:pPr>
      <w:r w:rsidRPr="00097DC2">
        <w:t>7.- Anotar la descripción del bien o servicio por adquirir, conforme se determinó en el nombre del concurso.</w:t>
      </w:r>
    </w:p>
    <w:p w:rsidR="00F41D6F" w:rsidRPr="00097DC2" w:rsidRDefault="00F41D6F" w:rsidP="00F41D6F">
      <w:pPr>
        <w:pStyle w:val="Sinespaciado"/>
      </w:pPr>
      <w:r w:rsidRPr="00097DC2">
        <w:t>8.- Anotar el nombre del Centro Universitario o Sistema.</w:t>
      </w:r>
    </w:p>
    <w:p w:rsidR="00F41D6F" w:rsidRPr="00097DC2" w:rsidRDefault="00F41D6F" w:rsidP="00F41D6F">
      <w:pPr>
        <w:pStyle w:val="Sinespaciado"/>
      </w:pPr>
      <w:r w:rsidRPr="00097DC2">
        <w:t>9.- Anotar la fecha y hora en la que se realizará la junta de aclaraciones.</w:t>
      </w:r>
    </w:p>
    <w:p w:rsidR="00F41D6F" w:rsidRPr="00097DC2" w:rsidRDefault="00F41D6F" w:rsidP="00F41D6F">
      <w:pPr>
        <w:pStyle w:val="Sinespaciado"/>
      </w:pPr>
      <w:r w:rsidRPr="00097DC2">
        <w:t>10.- Anotar la oficina o sala donde se realizará la junta de aclaraciones.</w:t>
      </w:r>
    </w:p>
    <w:p w:rsidR="00F41D6F" w:rsidRPr="00097DC2" w:rsidRDefault="00F41D6F" w:rsidP="00F41D6F">
      <w:pPr>
        <w:pStyle w:val="Sinespaciado"/>
      </w:pPr>
      <w:r w:rsidRPr="00097DC2">
        <w:t>11.- Anotar la ubicación de la oficina o sala donde se realizará la junta de aclaraciones, indicando edificio, calle número exterior, interior y lugar.</w:t>
      </w:r>
    </w:p>
    <w:p w:rsidR="00F41D6F" w:rsidRPr="00097DC2" w:rsidRDefault="00F41D6F" w:rsidP="00F41D6F">
      <w:pPr>
        <w:pStyle w:val="Sinespaciado"/>
      </w:pPr>
      <w:r w:rsidRPr="00097DC2">
        <w:t>12.- Anotar fecha y hora límite para recibir preguntas de concursantes.</w:t>
      </w:r>
    </w:p>
    <w:p w:rsidR="00F41D6F" w:rsidRPr="00097DC2" w:rsidRDefault="00F41D6F" w:rsidP="00F41D6F">
      <w:pPr>
        <w:pStyle w:val="Sinespaciado"/>
      </w:pPr>
      <w:r w:rsidRPr="00097DC2">
        <w:t>13.- Anotar los correos electrónicos de las personas que participarán en la preparación de las respuestas a las preguntas de la junta de aclaraciones.</w:t>
      </w:r>
    </w:p>
    <w:p w:rsidR="00F41D6F" w:rsidRPr="00097DC2" w:rsidRDefault="00F41D6F" w:rsidP="00F41D6F">
      <w:pPr>
        <w:pStyle w:val="Sinespaciado"/>
      </w:pPr>
      <w:r w:rsidRPr="00097DC2">
        <w:t>14.- Anotar el nombre del Centro Universitario o Sistema.</w:t>
      </w:r>
    </w:p>
    <w:p w:rsidR="00F41D6F" w:rsidRPr="00097DC2" w:rsidRDefault="00F41D6F" w:rsidP="00F41D6F">
      <w:pPr>
        <w:pStyle w:val="Sinespaciado"/>
      </w:pPr>
      <w:r w:rsidRPr="00097DC2">
        <w:t>15.- Anotar el nombre del Centro Universitario o Sistema.</w:t>
      </w:r>
    </w:p>
    <w:p w:rsidR="00F41D6F" w:rsidRPr="00097DC2" w:rsidRDefault="00F41D6F" w:rsidP="00F41D6F">
      <w:pPr>
        <w:pStyle w:val="Sinespaciado"/>
      </w:pPr>
      <w:r w:rsidRPr="00097DC2">
        <w:t>16.- Anotar el nombre del Centro Universitario o Sistema.</w:t>
      </w:r>
    </w:p>
    <w:p w:rsidR="00F41D6F" w:rsidRPr="00097DC2" w:rsidRDefault="00F41D6F" w:rsidP="00F41D6F">
      <w:pPr>
        <w:pStyle w:val="Sinespaciado"/>
      </w:pPr>
      <w:r w:rsidRPr="00097DC2">
        <w:t>17.- Anotar bienes; servicios o bienes y servicios, según sea el caso del concursante.</w:t>
      </w:r>
    </w:p>
    <w:p w:rsidR="00F41D6F" w:rsidRPr="00097DC2" w:rsidRDefault="00F41D6F" w:rsidP="00F41D6F">
      <w:pPr>
        <w:pStyle w:val="Sinespaciado"/>
      </w:pPr>
      <w:r w:rsidRPr="00097DC2">
        <w:t>18.- Anotar el párrafo escrito cuando los concursantes puedan presentar propuestas para una o varias partidas del concurso.</w:t>
      </w:r>
    </w:p>
    <w:p w:rsidR="00F41D6F" w:rsidRPr="00097DC2" w:rsidRDefault="00F41D6F" w:rsidP="00F41D6F">
      <w:pPr>
        <w:pStyle w:val="Sinespaciado"/>
      </w:pPr>
      <w:r w:rsidRPr="00097DC2">
        <w:t xml:space="preserve">19.- En caso de que se requiera especificar si es en el Estado de Jalisco o en su caso con oficinas en la </w:t>
      </w:r>
      <w:r>
        <w:t>Zona M</w:t>
      </w:r>
      <w:r w:rsidRPr="00097DC2">
        <w:t>etropolitana de Guadalajara.</w:t>
      </w:r>
    </w:p>
    <w:p w:rsidR="00F41D6F" w:rsidRPr="00097DC2" w:rsidRDefault="00F41D6F" w:rsidP="00F41D6F">
      <w:pPr>
        <w:pStyle w:val="Sinespaciado"/>
      </w:pPr>
      <w:r w:rsidRPr="00097DC2">
        <w:t>20.- Anotar el rubro o servicio que atienden los concursantes de acuerdo a los bienes o servicios a adjudicar.</w:t>
      </w:r>
    </w:p>
    <w:p w:rsidR="00F41D6F" w:rsidRPr="00097DC2" w:rsidRDefault="00F41D6F" w:rsidP="00F41D6F">
      <w:pPr>
        <w:pStyle w:val="Sinespaciado"/>
      </w:pPr>
      <w:r w:rsidRPr="00097DC2">
        <w:t>21.- En caso de que se tenga previsto presupuestalmente el otorgamiento de anticipo incluir el párrafo.</w:t>
      </w:r>
    </w:p>
    <w:p w:rsidR="00F41D6F" w:rsidRPr="00097DC2" w:rsidRDefault="00F41D6F" w:rsidP="00F41D6F">
      <w:pPr>
        <w:pStyle w:val="Sinespaciado"/>
      </w:pPr>
      <w:r w:rsidRPr="00097DC2">
        <w:t xml:space="preserve">22.- </w:t>
      </w:r>
      <w:r>
        <w:t>Incluir este punto para a</w:t>
      </w:r>
      <w:r w:rsidRPr="00097DC2">
        <w:t>segurar el ejercicio total del recurso presupuestal de que se dispone, ya sea para incrementar o disminuir artículos, conforme a</w:t>
      </w:r>
      <w:r>
        <w:t xml:space="preserve"> la disponibilidad presupuestal. </w:t>
      </w:r>
    </w:p>
    <w:p w:rsidR="00F41D6F" w:rsidRPr="00097DC2" w:rsidRDefault="00F41D6F" w:rsidP="00F41D6F">
      <w:pPr>
        <w:pStyle w:val="Sinespaciado"/>
      </w:pPr>
      <w:r w:rsidRPr="00097DC2">
        <w:t>23.- Anotar el nombre del Centro Universitario o Sistema.</w:t>
      </w:r>
      <w:r>
        <w:t xml:space="preserve"> </w:t>
      </w:r>
    </w:p>
    <w:p w:rsidR="00F41D6F" w:rsidRPr="00097DC2" w:rsidRDefault="00F41D6F" w:rsidP="00F41D6F">
      <w:pPr>
        <w:pStyle w:val="Sinespaciado"/>
      </w:pPr>
      <w:r w:rsidRPr="00097DC2">
        <w:t>24.- Anotar este párrafo cuando se considere otorgar anticipo.</w:t>
      </w:r>
    </w:p>
    <w:p w:rsidR="00F41D6F" w:rsidRPr="00097DC2" w:rsidRDefault="00F41D6F" w:rsidP="00F41D6F">
      <w:pPr>
        <w:pStyle w:val="Sinespaciado"/>
      </w:pPr>
      <w:r w:rsidRPr="00097DC2">
        <w:t>25.- En caso de que se trate de bienes que requieran ser instalados o entregados llave en mano, incluir este punto.</w:t>
      </w:r>
    </w:p>
    <w:p w:rsidR="00F41D6F" w:rsidRPr="00097DC2" w:rsidRDefault="00F41D6F" w:rsidP="00F41D6F">
      <w:pPr>
        <w:pStyle w:val="Sinespaciado"/>
      </w:pPr>
      <w:r w:rsidRPr="00097DC2">
        <w:t>26.- Anotar el número de días que se requiere tenga vigencia la propuesta presentada por los concursantes. Se recomienda que como mínimo sean 30 días.</w:t>
      </w:r>
    </w:p>
    <w:p w:rsidR="00F41D6F" w:rsidRPr="00097DC2" w:rsidRDefault="00F41D6F" w:rsidP="00F41D6F">
      <w:pPr>
        <w:pStyle w:val="Sinespaciado"/>
      </w:pPr>
      <w:r w:rsidRPr="00097DC2">
        <w:t>27.- Anotar el nombre del Centro Universitario o Sistema.</w:t>
      </w:r>
    </w:p>
    <w:p w:rsidR="00F41D6F" w:rsidRPr="00097DC2" w:rsidRDefault="00F41D6F" w:rsidP="00F41D6F">
      <w:pPr>
        <w:pStyle w:val="Sinespaciado"/>
      </w:pPr>
      <w:r w:rsidRPr="00097DC2">
        <w:t>28.- Anotar el nombre del Centro Universitario o Sistema.</w:t>
      </w:r>
    </w:p>
    <w:p w:rsidR="00F41D6F" w:rsidRPr="00097DC2" w:rsidRDefault="00F41D6F" w:rsidP="00F41D6F">
      <w:pPr>
        <w:pStyle w:val="Sinespaciado"/>
      </w:pPr>
      <w:r w:rsidRPr="00097DC2">
        <w:t>29.- Anotar el domicilio del Centro Universitario o Sistema.</w:t>
      </w:r>
    </w:p>
    <w:p w:rsidR="00F41D6F" w:rsidRDefault="00F41D6F" w:rsidP="00F41D6F">
      <w:pPr>
        <w:pStyle w:val="Sinespaciado"/>
      </w:pPr>
      <w:r w:rsidRPr="00097DC2">
        <w:t>30.- Anotar el nombre del Secretario Ejecutivo del Centro Universitario o Sistema.</w:t>
      </w:r>
    </w:p>
    <w:p w:rsidR="00F41D6F" w:rsidRPr="00097DC2" w:rsidRDefault="00F41D6F" w:rsidP="00F41D6F">
      <w:pPr>
        <w:pStyle w:val="Sinespaciado"/>
      </w:pPr>
      <w:r w:rsidRPr="00097DC2">
        <w:t>31.- Anotar el nombre del Centro Universitario o Sistema.</w:t>
      </w:r>
    </w:p>
    <w:p w:rsidR="00F41D6F" w:rsidRPr="00097DC2" w:rsidRDefault="00F41D6F" w:rsidP="00F41D6F">
      <w:pPr>
        <w:pStyle w:val="Sinespaciado"/>
      </w:pPr>
      <w:r w:rsidRPr="00097DC2">
        <w:t>32.- Anotar el número del concurso.</w:t>
      </w:r>
    </w:p>
    <w:p w:rsidR="00F41D6F" w:rsidRPr="00097DC2" w:rsidRDefault="00F41D6F" w:rsidP="00F41D6F">
      <w:pPr>
        <w:pStyle w:val="Sinespaciado"/>
      </w:pPr>
      <w:r w:rsidRPr="00097DC2">
        <w:lastRenderedPageBreak/>
        <w:t>33.- Anotar el nombre del concurso.</w:t>
      </w:r>
    </w:p>
    <w:p w:rsidR="00F41D6F" w:rsidRPr="00097DC2" w:rsidRDefault="00F41D6F" w:rsidP="00F41D6F">
      <w:pPr>
        <w:pStyle w:val="Sinespaciado"/>
      </w:pPr>
      <w:r w:rsidRPr="00097DC2">
        <w:t>34.- Anotar la hora límite para la presentación y apertura de propuestas.</w:t>
      </w:r>
    </w:p>
    <w:p w:rsidR="00F41D6F" w:rsidRPr="00097DC2" w:rsidRDefault="00F41D6F" w:rsidP="00F41D6F">
      <w:pPr>
        <w:pStyle w:val="Sinespaciado"/>
      </w:pPr>
      <w:r w:rsidRPr="00097DC2">
        <w:t xml:space="preserve">35.- Anotar el día límite para la presentación y apertura de propuestas. </w:t>
      </w:r>
    </w:p>
    <w:p w:rsidR="00F41D6F" w:rsidRPr="00097DC2" w:rsidRDefault="00F41D6F" w:rsidP="00F41D6F">
      <w:pPr>
        <w:pStyle w:val="Sinespaciado"/>
      </w:pPr>
      <w:r w:rsidRPr="00097DC2">
        <w:t>36.- Anotar el nombre del Centro Universitario o Sistema.</w:t>
      </w:r>
    </w:p>
    <w:p w:rsidR="00F41D6F" w:rsidRPr="00097DC2" w:rsidRDefault="00F41D6F" w:rsidP="00F41D6F">
      <w:pPr>
        <w:pStyle w:val="Sinespaciado"/>
      </w:pPr>
      <w:r w:rsidRPr="00097DC2">
        <w:t>37.- Anotar el nombre del Centro Universitario o Sistema.</w:t>
      </w:r>
    </w:p>
    <w:p w:rsidR="00F41D6F" w:rsidRPr="00097DC2" w:rsidRDefault="00F41D6F" w:rsidP="00F41D6F">
      <w:pPr>
        <w:pStyle w:val="Sinespaciado"/>
      </w:pPr>
      <w:r w:rsidRPr="00097DC2">
        <w:t>38.- Anotar la oficina o sala donde se realizará el acto de presentación y apertura de propuestas.</w:t>
      </w:r>
    </w:p>
    <w:p w:rsidR="00F41D6F" w:rsidRPr="00097DC2" w:rsidRDefault="00F41D6F" w:rsidP="00F41D6F">
      <w:pPr>
        <w:pStyle w:val="Sinespaciado"/>
      </w:pPr>
      <w:r w:rsidRPr="00097DC2">
        <w:t>39.- Anotar la ubicación de la oficina o sala donde se realizará el acto de presentación y apertura de propuestas, indicando edificio, calle, número exterior, interior y lugar.</w:t>
      </w:r>
    </w:p>
    <w:p w:rsidR="00F41D6F" w:rsidRPr="00097DC2" w:rsidRDefault="00F41D6F" w:rsidP="00F41D6F">
      <w:pPr>
        <w:pStyle w:val="Sinespaciado"/>
      </w:pPr>
      <w:r w:rsidRPr="00097DC2">
        <w:t>40.- Anotar la hora límite para la presentación y apertura de propuestas.</w:t>
      </w:r>
    </w:p>
    <w:p w:rsidR="00F41D6F" w:rsidRPr="00097DC2" w:rsidRDefault="00F41D6F" w:rsidP="00F41D6F">
      <w:pPr>
        <w:pStyle w:val="Sinespaciado"/>
      </w:pPr>
      <w:r w:rsidRPr="00097DC2">
        <w:t>41.- Anotar el día límite para la presentación y apertura de propuestas.</w:t>
      </w:r>
    </w:p>
    <w:p w:rsidR="00F41D6F" w:rsidRPr="00097DC2" w:rsidRDefault="00F41D6F" w:rsidP="00F41D6F">
      <w:pPr>
        <w:pStyle w:val="Sinespaciado"/>
      </w:pPr>
      <w:r w:rsidRPr="00097DC2">
        <w:t>42.- Anotar el nombre del Centro Universitario o Sistema.</w:t>
      </w:r>
    </w:p>
    <w:p w:rsidR="00F41D6F" w:rsidRDefault="00F41D6F" w:rsidP="00F41D6F">
      <w:pPr>
        <w:pStyle w:val="Sinespaciado"/>
      </w:pPr>
      <w:r w:rsidRPr="00097DC2">
        <w:t>43.- Anotar el nombre del Centro Universitario o Sistema.</w:t>
      </w:r>
      <w:r>
        <w:t xml:space="preserve"> </w:t>
      </w:r>
    </w:p>
    <w:p w:rsidR="00F41D6F" w:rsidRDefault="00F41D6F" w:rsidP="00F41D6F">
      <w:pPr>
        <w:pStyle w:val="Sinespaciado"/>
      </w:pPr>
      <w:r>
        <w:t>44.- Anotar el nombre del responsable de realizar la apertura.</w:t>
      </w:r>
    </w:p>
    <w:p w:rsidR="00F41D6F" w:rsidRPr="00097DC2" w:rsidRDefault="00F41D6F" w:rsidP="00F41D6F">
      <w:pPr>
        <w:pStyle w:val="Sinespaciado"/>
      </w:pPr>
      <w:r w:rsidRPr="000E6B13">
        <w:t>45.- Anotar el día y la hora de la presentación y apertura de propuestas.</w:t>
      </w:r>
    </w:p>
    <w:p w:rsidR="00F41D6F" w:rsidRPr="00097DC2" w:rsidRDefault="00F41D6F" w:rsidP="00F41D6F">
      <w:pPr>
        <w:pStyle w:val="Sinespaciado"/>
      </w:pPr>
      <w:r>
        <w:t>46</w:t>
      </w:r>
      <w:r w:rsidRPr="00097DC2">
        <w:t>.- Anotar la oficina o sala donde se realizará el acto de presentación y apertura de propuestas.</w:t>
      </w:r>
    </w:p>
    <w:p w:rsidR="00F41D6F" w:rsidRPr="00097DC2" w:rsidRDefault="00F41D6F" w:rsidP="00F41D6F">
      <w:pPr>
        <w:pStyle w:val="Sinespaciado"/>
      </w:pPr>
      <w:r>
        <w:t>47</w:t>
      </w:r>
      <w:r w:rsidRPr="00097DC2">
        <w:t>.- Anotar la ubicación de la oficina o sala donde se realizará el acto de presentación y apertura de propuestas, indicando edificio, calle, número exterior, interior y lugar.</w:t>
      </w:r>
    </w:p>
    <w:p w:rsidR="00F41D6F" w:rsidRPr="00097DC2" w:rsidRDefault="00F41D6F" w:rsidP="00F41D6F">
      <w:pPr>
        <w:pStyle w:val="Sinespaciado"/>
      </w:pPr>
      <w:r>
        <w:t>48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49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50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51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52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53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54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55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56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57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58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59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60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61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62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63</w:t>
      </w:r>
      <w:r w:rsidRPr="00097DC2">
        <w:t>.- Anotar el nombre de la dependencia que realiza el proceso de adquisición, quien entregará copia del acta de lectura de fallo.</w:t>
      </w:r>
    </w:p>
    <w:p w:rsidR="00F41D6F" w:rsidRPr="00097DC2" w:rsidRDefault="00F41D6F" w:rsidP="00F41D6F">
      <w:pPr>
        <w:pStyle w:val="Sinespaciado"/>
      </w:pPr>
      <w:r>
        <w:t>64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65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66</w:t>
      </w:r>
      <w:r w:rsidRPr="00097DC2">
        <w:t>.- Anotar bienes; servicios, o bienes y servicios, según sea el caso, del concurso.</w:t>
      </w:r>
    </w:p>
    <w:p w:rsidR="00F41D6F" w:rsidRPr="00097DC2" w:rsidRDefault="00F41D6F" w:rsidP="00F41D6F">
      <w:pPr>
        <w:pStyle w:val="Sinespaciado"/>
      </w:pPr>
      <w:r>
        <w:t>67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68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69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70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lastRenderedPageBreak/>
        <w:t>71</w:t>
      </w:r>
      <w:r w:rsidRPr="00097DC2">
        <w:t>.- Anotar el domicilio del Centro Universitario o Sistema.</w:t>
      </w:r>
    </w:p>
    <w:p w:rsidR="00F41D6F" w:rsidRPr="00097DC2" w:rsidRDefault="00F41D6F" w:rsidP="00F41D6F">
      <w:pPr>
        <w:pStyle w:val="Sinespaciado"/>
      </w:pPr>
      <w:r>
        <w:t>72</w:t>
      </w:r>
      <w:r w:rsidRPr="00097DC2">
        <w:t>.- Anotar bienes; servicios, o bienes y servicios, según sea el caso del concurso.</w:t>
      </w:r>
    </w:p>
    <w:p w:rsidR="00F41D6F" w:rsidRDefault="00F41D6F" w:rsidP="00F41D6F">
      <w:pPr>
        <w:pStyle w:val="Sinespaciado"/>
      </w:pPr>
      <w:r>
        <w:t>73</w:t>
      </w:r>
      <w:r w:rsidRPr="00097DC2">
        <w:t>.- Anotar el número del concurso.</w:t>
      </w:r>
      <w:r>
        <w:t xml:space="preserve"> </w:t>
      </w:r>
    </w:p>
    <w:p w:rsidR="00F41D6F" w:rsidRPr="00097DC2" w:rsidRDefault="00F41D6F" w:rsidP="00F41D6F">
      <w:pPr>
        <w:pStyle w:val="Sinespaciado"/>
      </w:pPr>
      <w:r>
        <w:t>74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75</w:t>
      </w:r>
      <w:r w:rsidRPr="00097DC2">
        <w:t>.- Anotar el nombre del concurso.</w:t>
      </w:r>
    </w:p>
    <w:p w:rsidR="00F41D6F" w:rsidRPr="00097DC2" w:rsidRDefault="00F41D6F" w:rsidP="00F41D6F">
      <w:pPr>
        <w:pStyle w:val="Sinespaciado"/>
      </w:pPr>
      <w:r>
        <w:t>76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77</w:t>
      </w:r>
      <w:r w:rsidRPr="00097DC2">
        <w:t>.- Anotar el número del concurso.</w:t>
      </w:r>
    </w:p>
    <w:p w:rsidR="00F41D6F" w:rsidRPr="00097DC2" w:rsidRDefault="00F41D6F" w:rsidP="00F41D6F">
      <w:pPr>
        <w:pStyle w:val="Sinespaciado"/>
      </w:pPr>
      <w:r>
        <w:t>78</w:t>
      </w:r>
      <w:r w:rsidRPr="00097DC2">
        <w:t>.- Anotar el nombre del Centro Universitario o Sistema.</w:t>
      </w:r>
    </w:p>
    <w:p w:rsidR="00F41D6F" w:rsidRPr="00097DC2" w:rsidRDefault="00F41D6F" w:rsidP="00F41D6F">
      <w:pPr>
        <w:pStyle w:val="Sinespaciado"/>
      </w:pPr>
      <w:r>
        <w:t>79</w:t>
      </w:r>
      <w:r w:rsidRPr="00097DC2">
        <w:t>.- Anotar: suministrar los bienes, servicios o bienes y servicios, según sea el caso del concurso.</w:t>
      </w:r>
    </w:p>
    <w:p w:rsidR="00F336CC" w:rsidRDefault="00F41D6F" w:rsidP="00F41D6F">
      <w:pPr>
        <w:spacing w:after="160" w:line="259" w:lineRule="auto"/>
        <w:jc w:val="both"/>
      </w:pPr>
      <w:r>
        <w:t>80</w:t>
      </w:r>
      <w:r w:rsidRPr="00097DC2">
        <w:t xml:space="preserve">.- Anotar los </w:t>
      </w:r>
      <w:r w:rsidRPr="000E6B13">
        <w:t>días hábiles de vigencia de las ofertas, determinado en las propias bases; se sugiere como mínimo 30 días.</w:t>
      </w:r>
    </w:p>
    <w:p w:rsidR="00F336CC" w:rsidRDefault="00F336CC" w:rsidP="00F336CC">
      <w:pPr>
        <w:spacing w:after="160" w:line="259" w:lineRule="auto"/>
        <w:jc w:val="both"/>
      </w:pPr>
    </w:p>
    <w:p w:rsidR="00F41D6F" w:rsidRDefault="00F41D6F" w:rsidP="00F336CC">
      <w:pPr>
        <w:spacing w:after="160" w:line="259" w:lineRule="auto"/>
        <w:jc w:val="both"/>
      </w:pPr>
    </w:p>
    <w:p w:rsidR="00F41D6F" w:rsidRDefault="00F41D6F" w:rsidP="00F336CC">
      <w:pPr>
        <w:spacing w:after="160" w:line="259" w:lineRule="auto"/>
        <w:jc w:val="both"/>
      </w:pPr>
    </w:p>
    <w:p w:rsidR="00F41D6F" w:rsidRDefault="00F41D6F" w:rsidP="00F336CC">
      <w:pPr>
        <w:spacing w:after="160" w:line="259" w:lineRule="auto"/>
        <w:jc w:val="both"/>
      </w:pPr>
    </w:p>
    <w:p w:rsidR="00F41D6F" w:rsidRDefault="00F41D6F" w:rsidP="00F336CC">
      <w:pPr>
        <w:spacing w:after="160" w:line="259" w:lineRule="auto"/>
        <w:jc w:val="both"/>
      </w:pPr>
    </w:p>
    <w:p w:rsidR="00F41D6F" w:rsidRDefault="00F41D6F" w:rsidP="00F336CC">
      <w:pPr>
        <w:spacing w:after="160" w:line="259" w:lineRule="auto"/>
        <w:jc w:val="both"/>
      </w:pPr>
    </w:p>
    <w:p w:rsidR="00F41D6F" w:rsidRDefault="00F41D6F" w:rsidP="00F336CC">
      <w:pPr>
        <w:spacing w:after="160" w:line="259" w:lineRule="auto"/>
        <w:jc w:val="both"/>
      </w:pPr>
    </w:p>
    <w:p w:rsidR="00F41D6F" w:rsidRDefault="00F41D6F" w:rsidP="00F336CC">
      <w:pPr>
        <w:spacing w:after="160" w:line="259" w:lineRule="auto"/>
        <w:jc w:val="both"/>
      </w:pPr>
    </w:p>
    <w:p w:rsidR="00F41D6F" w:rsidRDefault="00F41D6F" w:rsidP="00F336CC">
      <w:pPr>
        <w:spacing w:after="160" w:line="259" w:lineRule="auto"/>
        <w:jc w:val="both"/>
      </w:pPr>
    </w:p>
    <w:p w:rsidR="00F41D6F" w:rsidRDefault="00F41D6F" w:rsidP="00F336CC">
      <w:pPr>
        <w:spacing w:after="160" w:line="259" w:lineRule="auto"/>
        <w:jc w:val="both"/>
      </w:pPr>
    </w:p>
    <w:p w:rsidR="00F41D6F" w:rsidRDefault="00F41D6F" w:rsidP="00F336CC">
      <w:pPr>
        <w:spacing w:after="160" w:line="259" w:lineRule="auto"/>
        <w:jc w:val="both"/>
      </w:pPr>
    </w:p>
    <w:p w:rsidR="00F41D6F" w:rsidRDefault="00F41D6F" w:rsidP="00F336CC">
      <w:pPr>
        <w:spacing w:after="160" w:line="259" w:lineRule="auto"/>
        <w:jc w:val="both"/>
      </w:pPr>
    </w:p>
    <w:p w:rsidR="00F41D6F" w:rsidRDefault="00F41D6F" w:rsidP="00F336CC">
      <w:pPr>
        <w:spacing w:after="160" w:line="259" w:lineRule="auto"/>
        <w:jc w:val="both"/>
      </w:pPr>
    </w:p>
    <w:p w:rsidR="00F41D6F" w:rsidRDefault="00F41D6F" w:rsidP="00F336CC">
      <w:pPr>
        <w:spacing w:after="160" w:line="259" w:lineRule="auto"/>
        <w:jc w:val="both"/>
      </w:pPr>
    </w:p>
    <w:p w:rsidR="00F336CC" w:rsidRDefault="00F336CC" w:rsidP="00F336CC">
      <w:pPr>
        <w:spacing w:after="160" w:line="259" w:lineRule="auto"/>
        <w:jc w:val="both"/>
      </w:pPr>
    </w:p>
    <w:p w:rsidR="00F336CC" w:rsidRDefault="00F336CC" w:rsidP="00F336CC">
      <w:pPr>
        <w:spacing w:after="160" w:line="259" w:lineRule="auto"/>
        <w:jc w:val="both"/>
      </w:pPr>
    </w:p>
    <w:p w:rsidR="00F336CC" w:rsidRDefault="00F336CC" w:rsidP="00F336CC">
      <w:pPr>
        <w:spacing w:after="160" w:line="259" w:lineRule="auto"/>
        <w:jc w:val="both"/>
      </w:pPr>
    </w:p>
    <w:p w:rsidR="00F336CC" w:rsidRPr="00F336CC" w:rsidRDefault="00F336CC" w:rsidP="00F336CC">
      <w:pPr>
        <w:spacing w:after="160" w:line="259" w:lineRule="auto"/>
        <w:jc w:val="both"/>
        <w:rPr>
          <w:rFonts w:cs="Tahoma"/>
        </w:rPr>
      </w:pPr>
    </w:p>
    <w:sectPr w:rsidR="00F336CC" w:rsidRPr="00F336CC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C53" w:rsidRDefault="00934C53" w:rsidP="004C79C1">
      <w:pPr>
        <w:spacing w:after="0" w:line="240" w:lineRule="auto"/>
      </w:pPr>
      <w:r>
        <w:separator/>
      </w:r>
    </w:p>
  </w:endnote>
  <w:endnote w:type="continuationSeparator" w:id="0">
    <w:p w:rsidR="00934C53" w:rsidRDefault="00934C53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321A0D" w:rsidRPr="00321A0D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3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196608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C53" w:rsidRDefault="00934C53" w:rsidP="004C79C1">
      <w:pPr>
        <w:spacing w:after="0" w:line="240" w:lineRule="auto"/>
      </w:pPr>
      <w:r>
        <w:separator/>
      </w:r>
    </w:p>
  </w:footnote>
  <w:footnote w:type="continuationSeparator" w:id="0">
    <w:p w:rsidR="00934C53" w:rsidRDefault="00934C53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32882"/>
    <w:rsid w:val="00196608"/>
    <w:rsid w:val="00300293"/>
    <w:rsid w:val="00321A0D"/>
    <w:rsid w:val="004C79C1"/>
    <w:rsid w:val="00605C75"/>
    <w:rsid w:val="00696F76"/>
    <w:rsid w:val="00934C53"/>
    <w:rsid w:val="00A127B3"/>
    <w:rsid w:val="00C70981"/>
    <w:rsid w:val="00E5070B"/>
    <w:rsid w:val="00F336CC"/>
    <w:rsid w:val="00F4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968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2016-05-27T18:03:00Z</dcterms:created>
  <dcterms:modified xsi:type="dcterms:W3CDTF">2016-05-30T18:35:00Z</dcterms:modified>
</cp:coreProperties>
</file>